
<file path=[Content_Types].xml><?xml version="1.0" encoding="utf-8"?>
<Types xmlns="http://schemas.openxmlformats.org/package/2006/content-types">
  <Default Extension="jfif"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124F9" w14:textId="2AD924E6" w:rsidR="0079778E" w:rsidRDefault="00D62892" w:rsidP="007E7670">
      <w:pPr>
        <w:jc w:val="center"/>
        <w:rPr>
          <w:sz w:val="52"/>
          <w:szCs w:val="52"/>
        </w:rPr>
      </w:pPr>
      <w:r>
        <w:rPr>
          <w:noProof/>
        </w:rPr>
        <w:drawing>
          <wp:inline distT="0" distB="0" distL="0" distR="0" wp14:anchorId="6769519C" wp14:editId="3E2E870A">
            <wp:extent cx="6515100" cy="8391525"/>
            <wp:effectExtent l="0" t="0" r="0" b="9525"/>
            <wp:docPr id="1906851774" name="Picture 1" descr="A close 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851774" name="Picture 1" descr="A close up of a document&#10;&#10;AI-generated content may be incorrect."/>
                    <pic:cNvPicPr/>
                  </pic:nvPicPr>
                  <pic:blipFill>
                    <a:blip r:embed="rId4"/>
                    <a:stretch>
                      <a:fillRect/>
                    </a:stretch>
                  </pic:blipFill>
                  <pic:spPr>
                    <a:xfrm>
                      <a:off x="0" y="0"/>
                      <a:ext cx="6515100" cy="8391525"/>
                    </a:xfrm>
                    <a:prstGeom prst="rect">
                      <a:avLst/>
                    </a:prstGeom>
                  </pic:spPr>
                </pic:pic>
              </a:graphicData>
            </a:graphic>
          </wp:inline>
        </w:drawing>
      </w:r>
    </w:p>
    <w:p w14:paraId="3BC4D58F" w14:textId="77777777" w:rsidR="0079778E" w:rsidRDefault="0079778E" w:rsidP="007E7670">
      <w:pPr>
        <w:jc w:val="center"/>
        <w:rPr>
          <w:sz w:val="52"/>
          <w:szCs w:val="52"/>
        </w:rPr>
      </w:pPr>
    </w:p>
    <w:p w14:paraId="34295F42" w14:textId="21F67512" w:rsidR="0079778E" w:rsidRDefault="00D62892" w:rsidP="007E7670">
      <w:pPr>
        <w:jc w:val="center"/>
        <w:rPr>
          <w:sz w:val="52"/>
          <w:szCs w:val="52"/>
        </w:rPr>
      </w:pPr>
      <w:r>
        <w:rPr>
          <w:noProof/>
        </w:rPr>
        <w:lastRenderedPageBreak/>
        <w:drawing>
          <wp:inline distT="0" distB="0" distL="0" distR="0" wp14:anchorId="06F5EAB1" wp14:editId="69969F34">
            <wp:extent cx="6858000" cy="7024370"/>
            <wp:effectExtent l="0" t="0" r="0" b="5080"/>
            <wp:docPr id="106000968" name="Picture 1" descr="A document with text and a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00968" name="Picture 1" descr="A document with text and a black text&#10;&#10;AI-generated content may be incorrect."/>
                    <pic:cNvPicPr/>
                  </pic:nvPicPr>
                  <pic:blipFill>
                    <a:blip r:embed="rId5"/>
                    <a:stretch>
                      <a:fillRect/>
                    </a:stretch>
                  </pic:blipFill>
                  <pic:spPr>
                    <a:xfrm>
                      <a:off x="0" y="0"/>
                      <a:ext cx="6858000" cy="7024370"/>
                    </a:xfrm>
                    <a:prstGeom prst="rect">
                      <a:avLst/>
                    </a:prstGeom>
                  </pic:spPr>
                </pic:pic>
              </a:graphicData>
            </a:graphic>
          </wp:inline>
        </w:drawing>
      </w:r>
    </w:p>
    <w:p w14:paraId="455A2563" w14:textId="77777777" w:rsidR="0079778E" w:rsidRDefault="0079778E" w:rsidP="007E7670">
      <w:pPr>
        <w:jc w:val="center"/>
        <w:rPr>
          <w:sz w:val="52"/>
          <w:szCs w:val="52"/>
        </w:rPr>
      </w:pPr>
    </w:p>
    <w:p w14:paraId="2DE8CDFD" w14:textId="726E4E0A" w:rsidR="0079778E" w:rsidRDefault="0079778E" w:rsidP="007E7670">
      <w:pPr>
        <w:jc w:val="center"/>
        <w:rPr>
          <w:sz w:val="52"/>
          <w:szCs w:val="52"/>
        </w:rPr>
      </w:pPr>
      <w:r>
        <w:rPr>
          <w:noProof/>
        </w:rPr>
        <w:lastRenderedPageBreak/>
        <w:drawing>
          <wp:inline distT="0" distB="0" distL="0" distR="0" wp14:anchorId="0CB4C44E" wp14:editId="3ED668FC">
            <wp:extent cx="6858000" cy="6586855"/>
            <wp:effectExtent l="0" t="0" r="0" b="4445"/>
            <wp:docPr id="1747857370" name="Picture 1" descr="A close-up of a for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857370" name="Picture 1" descr="A close-up of a form&#10;&#10;AI-generated content may be incorrect."/>
                    <pic:cNvPicPr/>
                  </pic:nvPicPr>
                  <pic:blipFill>
                    <a:blip r:embed="rId6"/>
                    <a:stretch>
                      <a:fillRect/>
                    </a:stretch>
                  </pic:blipFill>
                  <pic:spPr>
                    <a:xfrm>
                      <a:off x="0" y="0"/>
                      <a:ext cx="6858000" cy="6586855"/>
                    </a:xfrm>
                    <a:prstGeom prst="rect">
                      <a:avLst/>
                    </a:prstGeom>
                  </pic:spPr>
                </pic:pic>
              </a:graphicData>
            </a:graphic>
          </wp:inline>
        </w:drawing>
      </w:r>
    </w:p>
    <w:p w14:paraId="3606BA01" w14:textId="77777777" w:rsidR="0079778E" w:rsidRDefault="0079778E" w:rsidP="007E7670">
      <w:pPr>
        <w:jc w:val="center"/>
        <w:rPr>
          <w:sz w:val="52"/>
          <w:szCs w:val="52"/>
        </w:rPr>
      </w:pPr>
    </w:p>
    <w:p w14:paraId="03B2BA39" w14:textId="77777777" w:rsidR="0079778E" w:rsidRDefault="0079778E" w:rsidP="007E7670">
      <w:pPr>
        <w:jc w:val="center"/>
        <w:rPr>
          <w:sz w:val="52"/>
          <w:szCs w:val="52"/>
        </w:rPr>
      </w:pPr>
    </w:p>
    <w:p w14:paraId="3B7717CC" w14:textId="77777777" w:rsidR="0079778E" w:rsidRDefault="0079778E" w:rsidP="007E7670">
      <w:pPr>
        <w:jc w:val="center"/>
        <w:rPr>
          <w:sz w:val="52"/>
          <w:szCs w:val="52"/>
        </w:rPr>
      </w:pPr>
    </w:p>
    <w:p w14:paraId="2EF3C55E" w14:textId="77777777" w:rsidR="0079778E" w:rsidRDefault="0079778E" w:rsidP="007E7670">
      <w:pPr>
        <w:jc w:val="center"/>
        <w:rPr>
          <w:sz w:val="52"/>
          <w:szCs w:val="52"/>
        </w:rPr>
      </w:pPr>
    </w:p>
    <w:p w14:paraId="37326B77" w14:textId="27176096" w:rsidR="00F208BE" w:rsidRPr="007E7670" w:rsidRDefault="00F208BE" w:rsidP="007E7670">
      <w:pPr>
        <w:jc w:val="center"/>
        <w:rPr>
          <w:sz w:val="52"/>
          <w:szCs w:val="52"/>
        </w:rPr>
      </w:pPr>
      <w:r w:rsidRPr="00F208BE">
        <w:rPr>
          <w:sz w:val="52"/>
          <w:szCs w:val="52"/>
        </w:rPr>
        <w:lastRenderedPageBreak/>
        <w:t>Attachment C</w:t>
      </w:r>
    </w:p>
    <w:p w14:paraId="090F2F01" w14:textId="77777777" w:rsidR="007E7670" w:rsidRDefault="005D3256" w:rsidP="007E7670">
      <w:r>
        <w:t xml:space="preserve">a). </w:t>
      </w:r>
      <w:r w:rsidRPr="005D3256">
        <w:t>Texas Secretary of State records.  Any applicable information on file with the Texas Secretary of State, such as copies of the registering party's endorsed certificate of incorporation certified by the Texas Secretary of State, the registering party's certificate of good standing, or other business registration on file with the Texas Secretary of State.</w:t>
      </w:r>
      <w:r w:rsidR="007E7670">
        <w:t xml:space="preserve"> </w:t>
      </w:r>
      <w:r w:rsidR="007E7670" w:rsidRPr="005D3256">
        <w:t>Include any information under d/b/a (doing-business-as) names.</w:t>
      </w:r>
    </w:p>
    <w:p w14:paraId="40A452D2" w14:textId="3C700478" w:rsidR="007E7670" w:rsidRDefault="007E7670" w:rsidP="007E7670">
      <w:r w:rsidRPr="0091617F">
        <w:rPr>
          <w:noProof/>
        </w:rPr>
        <w:drawing>
          <wp:inline distT="0" distB="0" distL="0" distR="0" wp14:anchorId="30684FBA" wp14:editId="1E24A31C">
            <wp:extent cx="5229225" cy="7339264"/>
            <wp:effectExtent l="0" t="0" r="0" b="0"/>
            <wp:docPr id="544903186" name="Picture 1" descr="A close-up of a certifica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903186" name="Picture 1" descr="A close-up of a certificate&#10;&#10;AI-generated content may be incorrect."/>
                    <pic:cNvPicPr/>
                  </pic:nvPicPr>
                  <pic:blipFill>
                    <a:blip r:embed="rId7"/>
                    <a:stretch>
                      <a:fillRect/>
                    </a:stretch>
                  </pic:blipFill>
                  <pic:spPr>
                    <a:xfrm>
                      <a:off x="0" y="0"/>
                      <a:ext cx="5255607" cy="7376292"/>
                    </a:xfrm>
                    <a:prstGeom prst="rect">
                      <a:avLst/>
                    </a:prstGeom>
                  </pic:spPr>
                </pic:pic>
              </a:graphicData>
            </a:graphic>
          </wp:inline>
        </w:drawing>
      </w:r>
    </w:p>
    <w:p w14:paraId="12CFE4C7" w14:textId="54FAD76D" w:rsidR="007E7670" w:rsidRDefault="007E7670" w:rsidP="00F208BE"/>
    <w:p w14:paraId="370C4867" w14:textId="4F093E94" w:rsidR="005D3256" w:rsidRDefault="005D3256" w:rsidP="00F208BE"/>
    <w:p w14:paraId="7DF7E555" w14:textId="6F92266F" w:rsidR="005D3256" w:rsidRDefault="005D3256" w:rsidP="00F208BE">
      <w:r w:rsidRPr="005D3256">
        <w:rPr>
          <w:noProof/>
        </w:rPr>
        <w:drawing>
          <wp:inline distT="0" distB="0" distL="0" distR="0" wp14:anchorId="54D96FB4" wp14:editId="60BB73BA">
            <wp:extent cx="5943600" cy="7698105"/>
            <wp:effectExtent l="0" t="0" r="0" b="0"/>
            <wp:docPr id="1358346995" name="Picture 1" descr="A document with a seal and a stam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46995" name="Picture 1" descr="A document with a seal and a stamp&#10;&#10;AI-generated content may be incorrect."/>
                    <pic:cNvPicPr/>
                  </pic:nvPicPr>
                  <pic:blipFill>
                    <a:blip r:embed="rId8"/>
                    <a:stretch>
                      <a:fillRect/>
                    </a:stretch>
                  </pic:blipFill>
                  <pic:spPr>
                    <a:xfrm>
                      <a:off x="0" y="0"/>
                      <a:ext cx="5943600" cy="7698105"/>
                    </a:xfrm>
                    <a:prstGeom prst="rect">
                      <a:avLst/>
                    </a:prstGeom>
                  </pic:spPr>
                </pic:pic>
              </a:graphicData>
            </a:graphic>
          </wp:inline>
        </w:drawing>
      </w:r>
    </w:p>
    <w:p w14:paraId="4E0B8397" w14:textId="77777777" w:rsidR="0091617F" w:rsidRDefault="0091617F" w:rsidP="00F208BE"/>
    <w:p w14:paraId="404C1B4D" w14:textId="40699F9B" w:rsidR="0091617F" w:rsidRDefault="0091617F" w:rsidP="00F208BE">
      <w:r w:rsidRPr="0091617F">
        <w:rPr>
          <w:noProof/>
        </w:rPr>
        <w:lastRenderedPageBreak/>
        <w:drawing>
          <wp:inline distT="0" distB="0" distL="0" distR="0" wp14:anchorId="2F1CDB6C" wp14:editId="53CDA333">
            <wp:extent cx="5943600" cy="7724775"/>
            <wp:effectExtent l="0" t="0" r="0" b="9525"/>
            <wp:docPr id="768756201" name="Picture 1" descr="A document with a seal and a stam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756201" name="Picture 1" descr="A document with a seal and a stamp&#10;&#10;AI-generated content may be incorrect."/>
                    <pic:cNvPicPr/>
                  </pic:nvPicPr>
                  <pic:blipFill>
                    <a:blip r:embed="rId9"/>
                    <a:stretch>
                      <a:fillRect/>
                    </a:stretch>
                  </pic:blipFill>
                  <pic:spPr>
                    <a:xfrm>
                      <a:off x="0" y="0"/>
                      <a:ext cx="5943600" cy="7724775"/>
                    </a:xfrm>
                    <a:prstGeom prst="rect">
                      <a:avLst/>
                    </a:prstGeom>
                  </pic:spPr>
                </pic:pic>
              </a:graphicData>
            </a:graphic>
          </wp:inline>
        </w:drawing>
      </w:r>
    </w:p>
    <w:p w14:paraId="566C456A" w14:textId="77777777" w:rsidR="0091617F" w:rsidRDefault="0091617F" w:rsidP="00F208BE"/>
    <w:p w14:paraId="478CD087" w14:textId="77777777" w:rsidR="007E7670" w:rsidRDefault="007E7670" w:rsidP="00F208BE"/>
    <w:p w14:paraId="3141CFAC" w14:textId="77777777" w:rsidR="007E7670" w:rsidRDefault="007E7670" w:rsidP="00F208BE"/>
    <w:p w14:paraId="66A23FBE" w14:textId="77777777" w:rsidR="007E7670" w:rsidRDefault="007E7670" w:rsidP="00F208BE"/>
    <w:p w14:paraId="4BAFD391" w14:textId="77777777" w:rsidR="00F876BF" w:rsidRPr="00F876BF" w:rsidRDefault="00F876BF" w:rsidP="00F876BF"/>
    <w:p w14:paraId="4278FD3F" w14:textId="77777777" w:rsidR="00F876BF" w:rsidRPr="00F876BF" w:rsidRDefault="00F876BF" w:rsidP="00F876BF">
      <w:r w:rsidRPr="00F876BF">
        <w:rPr>
          <w:b/>
          <w:bCs/>
        </w:rPr>
        <w:t xml:space="preserve">(b) Tax delinquency disclosure. </w:t>
      </w:r>
      <w:r w:rsidRPr="00F876BF">
        <w:t xml:space="preserve">Disclose any delinquency with taxing authorities in the state of Texas, including the Comptroller’s Office. </w:t>
      </w:r>
    </w:p>
    <w:p w14:paraId="7FBDF1D8" w14:textId="05B33BBB" w:rsidR="007E7670" w:rsidRPr="007404A4" w:rsidRDefault="007404A4" w:rsidP="00F208BE">
      <w:pPr>
        <w:rPr>
          <w:color w:val="0070C0"/>
        </w:rPr>
      </w:pPr>
      <w:proofErr w:type="spellStart"/>
      <w:r>
        <w:rPr>
          <w:color w:val="0070C0"/>
        </w:rPr>
        <w:t>Rocksson</w:t>
      </w:r>
      <w:proofErr w:type="spellEnd"/>
      <w:r>
        <w:rPr>
          <w:color w:val="0070C0"/>
        </w:rPr>
        <w:t xml:space="preserve"> LLC has</w:t>
      </w:r>
      <w:r w:rsidRPr="007404A4">
        <w:rPr>
          <w:color w:val="0070C0"/>
        </w:rPr>
        <w:t xml:space="preserve"> no Tax delinquency with taxing authorities in the state of Texas.</w:t>
      </w:r>
    </w:p>
    <w:p w14:paraId="7C20CF9D" w14:textId="6DCD923D" w:rsidR="0091617F" w:rsidRDefault="0091617F" w:rsidP="00F208BE">
      <w:r>
        <w:t xml:space="preserve">c). </w:t>
      </w:r>
      <w:r w:rsidRPr="0091617F">
        <w:t>Prior experience.  Describe prior experience, if any, of the registering party or one or more of the registering party's principals or employees in the retail electric industry or a related industry.</w:t>
      </w:r>
    </w:p>
    <w:p w14:paraId="24DD7577" w14:textId="1EB9CA15" w:rsidR="0091617F" w:rsidRDefault="00FA5DE3" w:rsidP="00F208BE">
      <w:r>
        <w:t xml:space="preserve">Direct Power Organization is a Texas registered Energy Broker since 08/23/2021. </w:t>
      </w:r>
    </w:p>
    <w:p w14:paraId="4CE46BA2" w14:textId="50060EA1" w:rsidR="00FA5DE3" w:rsidRDefault="00FA5DE3" w:rsidP="00F208BE">
      <w:r>
        <w:rPr>
          <w:noProof/>
        </w:rPr>
        <w:drawing>
          <wp:inline distT="0" distB="0" distL="0" distR="0" wp14:anchorId="136C1C9E" wp14:editId="262A8E7F">
            <wp:extent cx="5943600" cy="3129915"/>
            <wp:effectExtent l="0" t="0" r="0" b="0"/>
            <wp:docPr id="1495783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83147" name="Picture 1495783147"/>
                    <pic:cNvPicPr/>
                  </pic:nvPicPr>
                  <pic:blipFill>
                    <a:blip r:embed="rId10">
                      <a:extLst>
                        <a:ext uri="{28A0092B-C50C-407E-A947-70E740481C1C}">
                          <a14:useLocalDpi xmlns:a14="http://schemas.microsoft.com/office/drawing/2010/main" val="0"/>
                        </a:ext>
                      </a:extLst>
                    </a:blip>
                    <a:stretch>
                      <a:fillRect/>
                    </a:stretch>
                  </pic:blipFill>
                  <pic:spPr>
                    <a:xfrm>
                      <a:off x="0" y="0"/>
                      <a:ext cx="5943600" cy="3129915"/>
                    </a:xfrm>
                    <a:prstGeom prst="rect">
                      <a:avLst/>
                    </a:prstGeom>
                  </pic:spPr>
                </pic:pic>
              </a:graphicData>
            </a:graphic>
          </wp:inline>
        </w:drawing>
      </w:r>
    </w:p>
    <w:p w14:paraId="37B85C14" w14:textId="77777777" w:rsidR="00F876BF" w:rsidRDefault="00F876BF" w:rsidP="00F876BF">
      <w:r w:rsidRPr="00F876BF">
        <w:rPr>
          <w:b/>
          <w:bCs/>
        </w:rPr>
        <w:t xml:space="preserve">(d) Affiliate and agency relationships. </w:t>
      </w:r>
      <w:r w:rsidRPr="00F876BF">
        <w:t xml:space="preserve">Disclose any affiliate or agency relationships and the nature of any affiliate or agency agreements with REPs or transmission and distribution utilities. If such a relationship or agreement exists, explain how the registering party will disclose this information to its customers and to the REPs with whom it does business. </w:t>
      </w:r>
    </w:p>
    <w:p w14:paraId="5A38E237" w14:textId="02266018" w:rsidR="007404A4" w:rsidRPr="00F876BF" w:rsidRDefault="007404A4" w:rsidP="00F876BF">
      <w:pPr>
        <w:rPr>
          <w:color w:val="0070C0"/>
        </w:rPr>
      </w:pPr>
      <w:proofErr w:type="spellStart"/>
      <w:r>
        <w:rPr>
          <w:color w:val="0070C0"/>
        </w:rPr>
        <w:t>Rocksson</w:t>
      </w:r>
      <w:proofErr w:type="spellEnd"/>
      <w:r>
        <w:rPr>
          <w:color w:val="0070C0"/>
        </w:rPr>
        <w:t xml:space="preserve"> LLC has</w:t>
      </w:r>
      <w:r w:rsidRPr="007404A4">
        <w:rPr>
          <w:color w:val="0070C0"/>
        </w:rPr>
        <w:t xml:space="preserve"> no affiliate or agency relationship with REPs or transmission and distribution utilities.</w:t>
      </w:r>
    </w:p>
    <w:p w14:paraId="36B12BC8" w14:textId="77777777" w:rsidR="00F876BF" w:rsidRDefault="00F876BF" w:rsidP="00F876BF">
      <w:r w:rsidRPr="00F876BF">
        <w:rPr>
          <w:b/>
          <w:bCs/>
        </w:rPr>
        <w:t xml:space="preserve">(e) Activities in other states. </w:t>
      </w:r>
      <w:r w:rsidRPr="00F876BF">
        <w:t xml:space="preserve">List the other states, if any, in which the registering party, and/or its affiliates and subsidiaries providing utility-related services, currently conduct business, or have previously conducted business, within the past 3 calendar years. </w:t>
      </w:r>
    </w:p>
    <w:p w14:paraId="54B4A0AE" w14:textId="6B9FE584" w:rsidR="007404A4" w:rsidRPr="00F876BF" w:rsidRDefault="007404A4" w:rsidP="00F876BF">
      <w:pPr>
        <w:rPr>
          <w:color w:val="0070C0"/>
        </w:rPr>
      </w:pPr>
      <w:proofErr w:type="spellStart"/>
      <w:r w:rsidRPr="007404A4">
        <w:rPr>
          <w:color w:val="0070C0"/>
        </w:rPr>
        <w:t>Rocksson</w:t>
      </w:r>
      <w:proofErr w:type="spellEnd"/>
      <w:r w:rsidRPr="007404A4">
        <w:rPr>
          <w:color w:val="0070C0"/>
        </w:rPr>
        <w:t xml:space="preserve"> LLC has no activities in other states.</w:t>
      </w:r>
    </w:p>
    <w:p w14:paraId="45E95A31" w14:textId="77777777" w:rsidR="00F876BF" w:rsidRDefault="00F876BF" w:rsidP="00F876BF">
      <w:r w:rsidRPr="00F876BF">
        <w:rPr>
          <w:b/>
          <w:bCs/>
        </w:rPr>
        <w:t xml:space="preserve">(f) Compensation sources. </w:t>
      </w:r>
      <w:r w:rsidRPr="00F876BF">
        <w:t xml:space="preserve">Disclose the registering party's known or anticipated sources of compensation for aggregation </w:t>
      </w:r>
      <w:proofErr w:type="gramStart"/>
      <w:r w:rsidRPr="00F876BF">
        <w:t>services, and</w:t>
      </w:r>
      <w:proofErr w:type="gramEnd"/>
      <w:r w:rsidRPr="00F876BF">
        <w:t xml:space="preserve"> provide an explanation of its plans for </w:t>
      </w:r>
      <w:proofErr w:type="gramStart"/>
      <w:r w:rsidRPr="00F876BF">
        <w:t>disclosure</w:t>
      </w:r>
      <w:proofErr w:type="gramEnd"/>
      <w:r w:rsidRPr="00F876BF">
        <w:t xml:space="preserve"> of those compensation sources to its customers. </w:t>
      </w:r>
    </w:p>
    <w:p w14:paraId="3B754336" w14:textId="660E1BBE" w:rsidR="007404A4" w:rsidRPr="00F876BF" w:rsidRDefault="007404A4" w:rsidP="00F876BF">
      <w:pPr>
        <w:rPr>
          <w:color w:val="0070C0"/>
        </w:rPr>
      </w:pPr>
      <w:proofErr w:type="spellStart"/>
      <w:r w:rsidRPr="00D414C1">
        <w:rPr>
          <w:color w:val="0070C0"/>
        </w:rPr>
        <w:t>Rocksson</w:t>
      </w:r>
      <w:proofErr w:type="spellEnd"/>
      <w:r w:rsidRPr="00D414C1">
        <w:rPr>
          <w:color w:val="0070C0"/>
        </w:rPr>
        <w:t xml:space="preserve"> LLC’s anticipated sources of compensation for aggregation services include donation and variable fees from energy customers. </w:t>
      </w:r>
      <w:proofErr w:type="spellStart"/>
      <w:r w:rsidRPr="00D414C1">
        <w:rPr>
          <w:color w:val="0070C0"/>
        </w:rPr>
        <w:t>Rocksson</w:t>
      </w:r>
      <w:proofErr w:type="spellEnd"/>
      <w:r w:rsidRPr="00D414C1">
        <w:rPr>
          <w:color w:val="0070C0"/>
        </w:rPr>
        <w:t xml:space="preserve"> LLC plan to disclose </w:t>
      </w:r>
      <w:proofErr w:type="gramStart"/>
      <w:r w:rsidRPr="00D414C1">
        <w:rPr>
          <w:color w:val="0070C0"/>
        </w:rPr>
        <w:t>these compensation</w:t>
      </w:r>
      <w:proofErr w:type="gramEnd"/>
      <w:r w:rsidRPr="00D414C1">
        <w:rPr>
          <w:color w:val="0070C0"/>
        </w:rPr>
        <w:t xml:space="preserve"> </w:t>
      </w:r>
      <w:r w:rsidR="00D414C1" w:rsidRPr="00D414C1">
        <w:rPr>
          <w:color w:val="0070C0"/>
        </w:rPr>
        <w:t xml:space="preserve">when signing </w:t>
      </w:r>
      <w:proofErr w:type="gramStart"/>
      <w:r w:rsidR="00D414C1" w:rsidRPr="00D414C1">
        <w:rPr>
          <w:color w:val="0070C0"/>
        </w:rPr>
        <w:t>Aggregation</w:t>
      </w:r>
      <w:proofErr w:type="gramEnd"/>
      <w:r w:rsidR="00D414C1" w:rsidRPr="00D414C1">
        <w:rPr>
          <w:color w:val="0070C0"/>
        </w:rPr>
        <w:t xml:space="preserve"> Agreement with energy customers.</w:t>
      </w:r>
    </w:p>
    <w:p w14:paraId="2435EF08" w14:textId="77777777" w:rsidR="00F876BF" w:rsidRDefault="00F876BF" w:rsidP="00F876BF">
      <w:r w:rsidRPr="00F876BF">
        <w:rPr>
          <w:b/>
          <w:bCs/>
        </w:rPr>
        <w:lastRenderedPageBreak/>
        <w:t xml:space="preserve">(g) Bankruptcy disclosure. </w:t>
      </w:r>
      <w:r w:rsidRPr="00F876BF">
        <w:t xml:space="preserve">Disclose any bankruptcy or liquidation proceedings of the registering party, any predecessors in interest, or its affiliates, within the past 3 calendar years. </w:t>
      </w:r>
    </w:p>
    <w:p w14:paraId="4C396321" w14:textId="331E0758" w:rsidR="00D414C1" w:rsidRDefault="00D414C1" w:rsidP="00F876BF">
      <w:pPr>
        <w:rPr>
          <w:color w:val="0070C0"/>
        </w:rPr>
      </w:pPr>
      <w:proofErr w:type="spellStart"/>
      <w:r w:rsidRPr="00D414C1">
        <w:rPr>
          <w:color w:val="0070C0"/>
        </w:rPr>
        <w:t>Rocksson</w:t>
      </w:r>
      <w:proofErr w:type="spellEnd"/>
      <w:r w:rsidRPr="00D414C1">
        <w:rPr>
          <w:color w:val="0070C0"/>
        </w:rPr>
        <w:t xml:space="preserve"> LLC has no bankruptcy or liquidation proceedings within the past 3 calendar years.</w:t>
      </w:r>
    </w:p>
    <w:p w14:paraId="542663DE" w14:textId="629BA3B5" w:rsidR="00D414C1" w:rsidRPr="00F876BF" w:rsidRDefault="00D414C1" w:rsidP="00F876BF">
      <w:pPr>
        <w:rPr>
          <w:color w:val="0070C0"/>
        </w:rPr>
      </w:pPr>
      <w:proofErr w:type="spellStart"/>
      <w:r>
        <w:rPr>
          <w:color w:val="0070C0"/>
        </w:rPr>
        <w:t>Rocksson</w:t>
      </w:r>
      <w:proofErr w:type="spellEnd"/>
      <w:r>
        <w:rPr>
          <w:color w:val="0070C0"/>
        </w:rPr>
        <w:t xml:space="preserve"> LLC has no predecessors or affiliates.</w:t>
      </w:r>
    </w:p>
    <w:p w14:paraId="441FC898" w14:textId="77777777" w:rsidR="00F876BF" w:rsidRDefault="00F876BF" w:rsidP="00F876BF">
      <w:r w:rsidRPr="00F876BF">
        <w:rPr>
          <w:b/>
          <w:bCs/>
        </w:rPr>
        <w:t xml:space="preserve">(h) Disclosure of fraud or liability. </w:t>
      </w:r>
      <w:r w:rsidRPr="00F876BF">
        <w:t xml:space="preserve">List any convictions or liability findings of fraud, theft or larceny, deceit, or violations of any customer protection or deceptive trade laws in any state against the registering party, a predecessor, its principals, or its affiliates. </w:t>
      </w:r>
    </w:p>
    <w:p w14:paraId="581D8968" w14:textId="65A96EE2" w:rsidR="00D414C1" w:rsidRPr="00F876BF" w:rsidRDefault="00D414C1" w:rsidP="00F876BF">
      <w:pPr>
        <w:rPr>
          <w:color w:val="0070C0"/>
        </w:rPr>
      </w:pPr>
      <w:proofErr w:type="spellStart"/>
      <w:r w:rsidRPr="00D414C1">
        <w:rPr>
          <w:color w:val="0070C0"/>
        </w:rPr>
        <w:t>Rocksson</w:t>
      </w:r>
      <w:proofErr w:type="spellEnd"/>
      <w:r w:rsidRPr="00D414C1">
        <w:rPr>
          <w:color w:val="0070C0"/>
        </w:rPr>
        <w:t xml:space="preserve"> LLC has no fraud or liability history.</w:t>
      </w:r>
    </w:p>
    <w:p w14:paraId="125F3C06" w14:textId="77777777" w:rsidR="00F876BF" w:rsidRPr="00F876BF" w:rsidRDefault="00F876BF" w:rsidP="00F876BF">
      <w:r w:rsidRPr="00F876BF">
        <w:rPr>
          <w:b/>
          <w:bCs/>
        </w:rPr>
        <w:t>(</w:t>
      </w:r>
      <w:proofErr w:type="spellStart"/>
      <w:r w:rsidRPr="00F876BF">
        <w:rPr>
          <w:b/>
          <w:bCs/>
        </w:rPr>
        <w:t>i</w:t>
      </w:r>
      <w:proofErr w:type="spellEnd"/>
      <w:r w:rsidRPr="00F876BF">
        <w:rPr>
          <w:b/>
          <w:bCs/>
        </w:rPr>
        <w:t xml:space="preserve">) Investigation status. </w:t>
      </w:r>
      <w:r w:rsidRPr="00F876BF">
        <w:t>Provide a statement indicating whether the registering party is currently under criminal or civil investigation, either in this state or in another state or jurisdiction for violation of any customer protection law or regulation.</w:t>
      </w:r>
    </w:p>
    <w:p w14:paraId="789572C8" w14:textId="2BD1FE5D" w:rsidR="00F876BF" w:rsidRPr="00F876BF" w:rsidRDefault="00D414C1" w:rsidP="00F876BF">
      <w:pPr>
        <w:rPr>
          <w:color w:val="0070C0"/>
        </w:rPr>
      </w:pPr>
      <w:proofErr w:type="spellStart"/>
      <w:r w:rsidRPr="00D414C1">
        <w:rPr>
          <w:color w:val="0070C0"/>
        </w:rPr>
        <w:t>Rocksson</w:t>
      </w:r>
      <w:proofErr w:type="spellEnd"/>
      <w:r w:rsidRPr="00D414C1">
        <w:rPr>
          <w:color w:val="0070C0"/>
        </w:rPr>
        <w:t xml:space="preserve"> LLC is NOT currently under criminal or civil investigation in any states.</w:t>
      </w:r>
    </w:p>
    <w:p w14:paraId="18614890" w14:textId="77777777" w:rsidR="00F876BF" w:rsidRPr="00F876BF" w:rsidRDefault="00F876BF" w:rsidP="00F876BF">
      <w:r w:rsidRPr="00F876BF">
        <w:rPr>
          <w:b/>
          <w:bCs/>
        </w:rPr>
        <w:t xml:space="preserve">(j) Complaint history. </w:t>
      </w:r>
      <w:r w:rsidRPr="00F876BF">
        <w:t xml:space="preserve">Provide a complete complaint history list for the past 3 calendar years as required by the Aggregator Rule </w:t>
      </w:r>
    </w:p>
    <w:p w14:paraId="45D4CDE6" w14:textId="633212CB" w:rsidR="00FA5DE3" w:rsidRPr="00D414C1" w:rsidRDefault="00D414C1" w:rsidP="00F208BE">
      <w:pPr>
        <w:rPr>
          <w:color w:val="0070C0"/>
        </w:rPr>
      </w:pPr>
      <w:proofErr w:type="spellStart"/>
      <w:r w:rsidRPr="00D414C1">
        <w:rPr>
          <w:color w:val="0070C0"/>
        </w:rPr>
        <w:t>Rocksson</w:t>
      </w:r>
      <w:proofErr w:type="spellEnd"/>
      <w:r w:rsidRPr="00D414C1">
        <w:rPr>
          <w:color w:val="0070C0"/>
        </w:rPr>
        <w:t xml:space="preserve"> LLC has no complaint history in the past 3 calendar years.</w:t>
      </w:r>
    </w:p>
    <w:sectPr w:rsidR="00FA5DE3" w:rsidRPr="00D414C1" w:rsidSect="007E767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891"/>
    <w:rsid w:val="0008362C"/>
    <w:rsid w:val="000B3891"/>
    <w:rsid w:val="001942EB"/>
    <w:rsid w:val="004065E9"/>
    <w:rsid w:val="005D3256"/>
    <w:rsid w:val="007404A4"/>
    <w:rsid w:val="0079778E"/>
    <w:rsid w:val="007E7670"/>
    <w:rsid w:val="007F1134"/>
    <w:rsid w:val="0091617F"/>
    <w:rsid w:val="00D414C1"/>
    <w:rsid w:val="00D62892"/>
    <w:rsid w:val="00D6295A"/>
    <w:rsid w:val="00EE3D30"/>
    <w:rsid w:val="00F208BE"/>
    <w:rsid w:val="00F532F2"/>
    <w:rsid w:val="00F876BF"/>
    <w:rsid w:val="00FA5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FB263"/>
  <w15:chartTrackingRefBased/>
  <w15:docId w15:val="{B2A94218-EC0E-4329-8792-947301FEA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38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38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38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38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38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38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38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38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38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38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38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38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38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38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38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38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38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3891"/>
    <w:rPr>
      <w:rFonts w:eastAsiaTheme="majorEastAsia" w:cstheme="majorBidi"/>
      <w:color w:val="272727" w:themeColor="text1" w:themeTint="D8"/>
    </w:rPr>
  </w:style>
  <w:style w:type="paragraph" w:styleId="Title">
    <w:name w:val="Title"/>
    <w:basedOn w:val="Normal"/>
    <w:next w:val="Normal"/>
    <w:link w:val="TitleChar"/>
    <w:uiPriority w:val="10"/>
    <w:qFormat/>
    <w:rsid w:val="000B38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38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38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38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3891"/>
    <w:pPr>
      <w:spacing w:before="160"/>
      <w:jc w:val="center"/>
    </w:pPr>
    <w:rPr>
      <w:i/>
      <w:iCs/>
      <w:color w:val="404040" w:themeColor="text1" w:themeTint="BF"/>
    </w:rPr>
  </w:style>
  <w:style w:type="character" w:customStyle="1" w:styleId="QuoteChar">
    <w:name w:val="Quote Char"/>
    <w:basedOn w:val="DefaultParagraphFont"/>
    <w:link w:val="Quote"/>
    <w:uiPriority w:val="29"/>
    <w:rsid w:val="000B3891"/>
    <w:rPr>
      <w:i/>
      <w:iCs/>
      <w:color w:val="404040" w:themeColor="text1" w:themeTint="BF"/>
    </w:rPr>
  </w:style>
  <w:style w:type="paragraph" w:styleId="ListParagraph">
    <w:name w:val="List Paragraph"/>
    <w:basedOn w:val="Normal"/>
    <w:uiPriority w:val="34"/>
    <w:qFormat/>
    <w:rsid w:val="000B3891"/>
    <w:pPr>
      <w:ind w:left="720"/>
      <w:contextualSpacing/>
    </w:pPr>
  </w:style>
  <w:style w:type="character" w:styleId="IntenseEmphasis">
    <w:name w:val="Intense Emphasis"/>
    <w:basedOn w:val="DefaultParagraphFont"/>
    <w:uiPriority w:val="21"/>
    <w:qFormat/>
    <w:rsid w:val="000B3891"/>
    <w:rPr>
      <w:i/>
      <w:iCs/>
      <w:color w:val="0F4761" w:themeColor="accent1" w:themeShade="BF"/>
    </w:rPr>
  </w:style>
  <w:style w:type="paragraph" w:styleId="IntenseQuote">
    <w:name w:val="Intense Quote"/>
    <w:basedOn w:val="Normal"/>
    <w:next w:val="Normal"/>
    <w:link w:val="IntenseQuoteChar"/>
    <w:uiPriority w:val="30"/>
    <w:qFormat/>
    <w:rsid w:val="000B38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3891"/>
    <w:rPr>
      <w:i/>
      <w:iCs/>
      <w:color w:val="0F4761" w:themeColor="accent1" w:themeShade="BF"/>
    </w:rPr>
  </w:style>
  <w:style w:type="character" w:styleId="IntenseReference">
    <w:name w:val="Intense Reference"/>
    <w:basedOn w:val="DefaultParagraphFont"/>
    <w:uiPriority w:val="32"/>
    <w:qFormat/>
    <w:rsid w:val="000B3891"/>
    <w:rPr>
      <w:b/>
      <w:bCs/>
      <w:smallCaps/>
      <w:color w:val="0F4761" w:themeColor="accent1" w:themeShade="BF"/>
      <w:spacing w:val="5"/>
    </w:rPr>
  </w:style>
  <w:style w:type="table" w:styleId="TableGrid">
    <w:name w:val="Table Grid"/>
    <w:basedOn w:val="TableNormal"/>
    <w:uiPriority w:val="39"/>
    <w:rsid w:val="000B3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jfif"/><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Lin</dc:creator>
  <cp:keywords/>
  <dc:description/>
  <cp:lastModifiedBy>Gary Lin</cp:lastModifiedBy>
  <cp:revision>2</cp:revision>
  <cp:lastPrinted>2025-03-28T13:47:00Z</cp:lastPrinted>
  <dcterms:created xsi:type="dcterms:W3CDTF">2025-05-31T01:45:00Z</dcterms:created>
  <dcterms:modified xsi:type="dcterms:W3CDTF">2025-05-31T01:45:00Z</dcterms:modified>
</cp:coreProperties>
</file>